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sz w:val="4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-253365</wp:posOffset>
                </wp:positionV>
                <wp:extent cx="709930" cy="5372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83615" y="512445"/>
                          <a:ext cx="709930" cy="537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仿宋_GB2312" w:hAnsi="仿宋_GB2312" w:eastAsia="仿宋_GB2312" w:cs="仿宋_GB2312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32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55pt;margin-top:-19.95pt;height:42.3pt;width:55.9pt;z-index:251659264;mso-width-relative:page;mso-height-relative:page;" filled="f" stroked="f" coordsize="21600,21600" o:gfxdata="UEsDBAoAAAAAAIdO4kAAAAAAAAAAAAAAAAAEAAAAZHJzL1BLAwQUAAAACACHTuJAacUZF9wAAAAJ&#10;AQAADwAAAGRycy9kb3ducmV2LnhtbE2Py07DMBBF90j8gzVI7FonoY80xKlQpAoJ0UVLN+wmsZtE&#10;xOMQuw/4eoYV7GY0R3fOzddX24uzGX3nSEE8jUAYqp3uqFFweNtMUhA+IGnsHRkFX8bDuri9yTHT&#10;7kI7c96HRnAI+QwVtCEMmZS+bo1FP3WDIb4d3Wgx8Do2Uo944XDbyySKFtJiR/yhxcGUrak/9ier&#10;4KXcbHFXJTb97svn1+PT8Hl4nyt1fxdHjyCCuYY/GH71WR0KdqrcibQXvYJJMo8Z5eFhtQLBRLpY&#10;gqgUzGZLkEUu/zcofgBQSwMEFAAAAAgAh07iQM2MtepGAgAAbwQAAA4AAABkcnMvZTJvRG9jLnht&#10;bK1UzW4TMRC+I/EOlu90s/lrE2VThVZFSBGtVBBnx2t3V7I9xnayGx4A3oATF+48V5+DsXeTRoVD&#10;D1y8Y894Zr5vPu/istWK7ITzNZiC5mcDSoThUNbmoaCfPt68uaDEB2ZKpsCIgu6Fp5fL168WjZ2L&#10;IVSgSuEIJjF+3tiCViHYeZZ5XgnN/BlYYdApwWkWcOsestKxBrNrlQ0Hg2nWgCutAy68x9Przkn7&#10;jO4lCUHKmotr4FstTOiyOqFYQEi+qq2ny9StlIKHWym9CEQVFJGGtGIRtDdxzZYLNn9wzFY171tg&#10;L2nhGSbNaoNFj6muWWBk6+q/UumaO/AgwxkHnXVAEiOIIh884+a+YlYkLEi1t0fS/f9Lyz/s7hyp&#10;S1QCJYZpHPjjj++PP38//vpG8khPY/0co+4txoX2LbQxtD/3eBhRt9Lp+EU8BP2zi9E0n1CyL+gk&#10;H47Hk45m0QbC0X0+mM1GOAAe/aPzYZ7GkD2lsc6HdwI0iUZBHU4xkct2ax+wNIYeQmJVAze1UmmS&#10;ypCmoNPRZJAuHD14Qxm8GMF0TUcrtJu2R7KBco8AHXQK8Zbf1Fh8zXy4Yw4lgf3iowm3uEgFWAR6&#10;i5IK3Nd/ncd4nBR6KWlQYgX1X7bMCUrUe4MznOXjcdRk2own50PcuFPP5tRjtvoKUMU4J+wumTE+&#10;qIMpHejP+LZWsSq6mOFYu6DhYF6FTvj4NrlYrVIQqtCysDb3lsfUHZ2rbQBZJ6YjTR03PXuowzSA&#10;/s1EoZ/uU9TTf2L5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nFGRfcAAAACQEAAA8AAAAAAAAA&#10;AQAgAAAAIgAAAGRycy9kb3ducmV2LnhtbFBLAQIUABQAAAAIAIdO4kDNjLXqRgIAAG8EAAAOAAAA&#10;AAAAAAEAIAAAACs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hAnsi="仿宋_GB2312" w:eastAsia="仿宋_GB2312" w:cs="仿宋_GB2312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32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申请单位承诺书</w:t>
      </w:r>
    </w:p>
    <w:p>
      <w:pPr>
        <w:pStyle w:val="2"/>
      </w:pPr>
    </w:p>
    <w:p>
      <w:p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一、本单位属于在龙岗辖区内依法注册（登记）、合法诚信运营的用人单位，且注册地、纳税地、统计地均在龙岗区。</w:t>
      </w:r>
    </w:p>
    <w:p>
      <w:p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二、本单位确保申报资质符合要求，对所填报信息、提交材料的真实性、完整性、有效性和合法性负责，并承担相应法律责任。</w:t>
      </w:r>
    </w:p>
    <w:p>
      <w:pPr>
        <w:pStyle w:val="3"/>
        <w:spacing w:line="54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三、本单位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所</w:t>
      </w:r>
      <w:r>
        <w:rPr>
          <w:rFonts w:ascii="仿宋_GB2312" w:hAnsi="仿宋_GB2312" w:eastAsia="仿宋_GB2312" w:cs="仿宋_GB2312"/>
          <w:sz w:val="28"/>
          <w:szCs w:val="28"/>
        </w:rPr>
        <w:t>培养人才</w:t>
      </w:r>
      <w:r>
        <w:rPr>
          <w:rFonts w:hint="eastAsia" w:ascii="仿宋_GB2312" w:hAnsi="仿宋_GB2312" w:eastAsia="仿宋_GB2312" w:cs="仿宋_GB2312"/>
          <w:sz w:val="28"/>
          <w:szCs w:val="28"/>
        </w:rPr>
        <w:t>不存在以下情形：</w:t>
      </w:r>
    </w:p>
    <w:p>
      <w:pPr>
        <w:pStyle w:val="2"/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（一）5年内存在重大行政违法案件信息记录，虚报、冒领、骗取、挪用财政资金记录，违反科研伦理、科研诚信等不诚信行为记录；</w:t>
      </w:r>
    </w:p>
    <w:p>
      <w:pPr>
        <w:pStyle w:val="2"/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（二）因犯罪受到刑事处罚的，或涉嫌犯罪正在接受司法调查尚未做出明确结论的;</w:t>
      </w:r>
    </w:p>
    <w:p>
      <w:pPr>
        <w:pStyle w:val="2"/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（三）在法定期限内不履行行政处罚决定的；</w:t>
      </w:r>
    </w:p>
    <w:p>
      <w:pPr>
        <w:pStyle w:val="2"/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（四）依法依规纳入严重失信主体名单且在有效期内；</w:t>
      </w:r>
    </w:p>
    <w:p>
      <w:pPr>
        <w:pStyle w:val="3"/>
        <w:spacing w:line="54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未依法纳税或注册地、实际办公地无正常工作迹象且不具备工商登记经营范围所需的材料、设备、人员、场地等基本条件，不能提供业务订单（合同）等生产经营材料且企业除代扣代缴个税以外无其他自缴税费。</w:t>
      </w:r>
    </w:p>
    <w:p>
      <w:p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四、申报所培养人才不存在以下非在</w:t>
      </w:r>
      <w:r>
        <w:rPr>
          <w:rFonts w:ascii="仿宋_GB2312" w:hAnsi="仿宋_GB2312" w:eastAsia="仿宋_GB2312" w:cs="仿宋_GB2312"/>
          <w:sz w:val="28"/>
          <w:szCs w:val="28"/>
        </w:rPr>
        <w:t>龙岗</w:t>
      </w:r>
      <w:r>
        <w:rPr>
          <w:rFonts w:hint="eastAsia" w:ascii="仿宋_GB2312" w:hAnsi="仿宋_GB2312" w:eastAsia="仿宋_GB2312" w:cs="仿宋_GB2312"/>
          <w:sz w:val="28"/>
          <w:szCs w:val="28"/>
        </w:rPr>
        <w:t>全职工作情形：</w:t>
      </w:r>
    </w:p>
    <w:p>
      <w:pPr>
        <w:pStyle w:val="2"/>
        <w:spacing w:line="5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（一）劳务派遣至</w:t>
      </w:r>
      <w:r>
        <w:rPr>
          <w:rFonts w:ascii="仿宋_GB2312" w:hAnsi="仿宋_GB2312" w:eastAsia="仿宋_GB2312" w:cs="仿宋_GB2312"/>
          <w:sz w:val="28"/>
          <w:szCs w:val="28"/>
        </w:rPr>
        <w:t>区外用人单位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单</w:t>
      </w:r>
      <w:r>
        <w:rPr>
          <w:rFonts w:ascii="仿宋_GB2312" w:hAnsi="仿宋_GB2312" w:eastAsia="仿宋_GB2312" w:cs="仿宋_GB2312"/>
          <w:sz w:val="28"/>
          <w:szCs w:val="28"/>
        </w:rPr>
        <w:t>位工作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的；</w:t>
      </w:r>
      <w:bookmarkStart w:id="0" w:name="_GoBack"/>
      <w:bookmarkEnd w:id="0"/>
    </w:p>
    <w:p>
      <w:pPr>
        <w:pStyle w:val="2"/>
        <w:spacing w:line="5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（二）与区外用人单位建立劳动（聘用）关系的;</w:t>
      </w:r>
    </w:p>
    <w:p>
      <w:pPr>
        <w:pStyle w:val="2"/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（三）在区外缴纳职工社会保险费或申报工资薪金个人所得税的;</w:t>
      </w:r>
    </w:p>
    <w:p>
      <w:pPr>
        <w:pStyle w:val="2"/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（四）在区外领取劳务报酬高于龙岗区工资薪金、劳务报酬收入的;</w:t>
      </w:r>
    </w:p>
    <w:p>
      <w:pPr>
        <w:pStyle w:val="2"/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（五）非全职工作的其他情形。</w:t>
      </w:r>
    </w:p>
    <w:p>
      <w:pPr>
        <w:pStyle w:val="2"/>
      </w:pPr>
    </w:p>
    <w:p>
      <w:pPr>
        <w:pStyle w:val="2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</w:t>
      </w:r>
    </w:p>
    <w:p>
      <w:pPr>
        <w:pStyle w:val="2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申请单位盖章确认：</w:t>
      </w:r>
    </w:p>
    <w:p>
      <w:pPr>
        <w:pStyle w:val="3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3"/>
        <w:ind w:left="0" w:firstLine="4200" w:firstLineChars="15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日期：   年   月  日</w:t>
      </w:r>
    </w:p>
    <w:sectPr>
      <w:pgSz w:w="11906" w:h="16838"/>
      <w:pgMar w:top="1040" w:right="1286" w:bottom="67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wOTRlY2JiN2QzYTRmMTM5YjM5M2Q0ZDdkYmU1MDIifQ=="/>
  </w:docVars>
  <w:rsids>
    <w:rsidRoot w:val="701D6E29"/>
    <w:rsid w:val="003601A8"/>
    <w:rsid w:val="00467C86"/>
    <w:rsid w:val="0092578D"/>
    <w:rsid w:val="00CD1338"/>
    <w:rsid w:val="04F940BB"/>
    <w:rsid w:val="06752989"/>
    <w:rsid w:val="0BFF26D9"/>
    <w:rsid w:val="108F733A"/>
    <w:rsid w:val="17C32722"/>
    <w:rsid w:val="1A9E288D"/>
    <w:rsid w:val="2A3D566A"/>
    <w:rsid w:val="2CC13403"/>
    <w:rsid w:val="2CC76C38"/>
    <w:rsid w:val="2D2074EA"/>
    <w:rsid w:val="2E1E175D"/>
    <w:rsid w:val="2EEC604B"/>
    <w:rsid w:val="2F4A3F94"/>
    <w:rsid w:val="318B282F"/>
    <w:rsid w:val="328F196A"/>
    <w:rsid w:val="421D40AE"/>
    <w:rsid w:val="431606D5"/>
    <w:rsid w:val="53E12394"/>
    <w:rsid w:val="55515CBD"/>
    <w:rsid w:val="57155999"/>
    <w:rsid w:val="5F187F32"/>
    <w:rsid w:val="613076FD"/>
    <w:rsid w:val="65714839"/>
    <w:rsid w:val="67AE1093"/>
    <w:rsid w:val="698E7716"/>
    <w:rsid w:val="6B2D7F93"/>
    <w:rsid w:val="701D6E29"/>
    <w:rsid w:val="7ABA1977"/>
    <w:rsid w:val="7FD2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524</Words>
  <Characters>524</Characters>
  <Lines>4</Lines>
  <Paragraphs>1</Paragraphs>
  <TotalTime>1</TotalTime>
  <ScaleCrop>false</ScaleCrop>
  <LinksUpToDate>false</LinksUpToDate>
  <CharactersWithSpaces>574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2023-05-05T01:53:00Z</dcterms:created>
  <dc:creator>jinfang</dc:creator>
  <cp:lastModifiedBy>Administrator</cp:lastModifiedBy>
  <cp:lastPrinted>2023-04-26T10:04:00Z</cp:lastPrinted>
  <dcterms:modified xsi:type="dcterms:W3CDTF">2023-05-06T04:05:22Z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B06B6724BBC144FEB93BE882342BD6E9</vt:lpwstr>
  </property>
</Properties>
</file>